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B496" w14:textId="7E4BD5F7" w:rsidR="00AF60E9" w:rsidRPr="00563F5B" w:rsidRDefault="00AF60E9" w:rsidP="00AF60E9">
      <w:pPr>
        <w:spacing w:after="150" w:line="240" w:lineRule="auto"/>
        <w:rPr>
          <w:rFonts w:ascii="Calibri" w:eastAsia="Times New Roman" w:hAnsi="Calibri" w:cs="Calibri"/>
          <w:kern w:val="0"/>
          <w14:ligatures w14:val="none"/>
        </w:rPr>
      </w:pPr>
      <w:r w:rsidRPr="00563F5B">
        <w:rPr>
          <w:rFonts w:ascii="Arial" w:eastAsia="Times New Roman" w:hAnsi="Arial" w:cs="Arial"/>
          <w:b/>
          <w:bCs/>
          <w:color w:val="000000"/>
          <w:kern w:val="0"/>
          <w:sz w:val="20"/>
          <w:szCs w:val="20"/>
          <w14:ligatures w14:val="none"/>
        </w:rPr>
        <w:t>WHAT ABOUT YOUR RATING</w:t>
      </w:r>
      <w:r>
        <w:rPr>
          <w:rFonts w:ascii="Arial" w:eastAsia="Times New Roman" w:hAnsi="Arial" w:cs="Arial"/>
          <w:b/>
          <w:bCs/>
          <w:color w:val="000000"/>
          <w:kern w:val="0"/>
          <w:sz w:val="20"/>
          <w:szCs w:val="20"/>
          <w14:ligatures w14:val="none"/>
        </w:rPr>
        <w:t xml:space="preserve"> ON TENCAP UK</w:t>
      </w:r>
      <w:r w:rsidRPr="00563F5B">
        <w:rPr>
          <w:rFonts w:ascii="Arial" w:eastAsia="Times New Roman" w:hAnsi="Arial" w:cs="Arial"/>
          <w:b/>
          <w:bCs/>
          <w:color w:val="000000"/>
          <w:kern w:val="0"/>
          <w:sz w:val="20"/>
          <w:szCs w:val="20"/>
          <w14:ligatures w14:val="none"/>
        </w:rPr>
        <w:t>?</w:t>
      </w:r>
    </w:p>
    <w:p w14:paraId="77C4BFBF" w14:textId="77777777" w:rsidR="00AF60E9" w:rsidRPr="00563F5B" w:rsidRDefault="00AF60E9" w:rsidP="00AF60E9">
      <w:pPr>
        <w:spacing w:line="240" w:lineRule="auto"/>
        <w:ind w:left="1095" w:right="375"/>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REFRESHER</w:t>
      </w:r>
      <w:proofErr w:type="gramEnd"/>
      <w:r w:rsidRPr="00563F5B">
        <w:rPr>
          <w:rFonts w:ascii="Arial" w:eastAsia="Times New Roman" w:hAnsi="Arial" w:cs="Arial"/>
          <w:color w:val="000000"/>
          <w:kern w:val="0"/>
          <w:sz w:val="20"/>
          <w:szCs w:val="20"/>
          <w14:ligatures w14:val="none"/>
        </w:rPr>
        <w:t xml:space="preserve"> on how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Ratings work for LEAGUE RULES. .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ratings for League Rules will be as before.  Roster Ratings will be used for Rules, NOT Current Ratings.  Your Roster Rating for any season is determined when you are added to the roster, at Registration or later in the season.  Your current rating at the time you are added to the roster will be your Roster Rating for that season.  Roster Ratings are found ONLY on the team roster and do not change during the season.</w:t>
      </w:r>
    </w:p>
    <w:p w14:paraId="51FCF9BF" w14:textId="77777777" w:rsidR="00AF60E9" w:rsidRPr="00563F5B" w:rsidRDefault="00AF60E9" w:rsidP="00AF60E9">
      <w:pPr>
        <w:spacing w:line="240" w:lineRule="auto"/>
        <w:ind w:left="1095" w:right="375"/>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proofErr w:type="spellStart"/>
      <w:r w:rsidRPr="00563F5B">
        <w:rPr>
          <w:rFonts w:ascii="Arial" w:eastAsia="Times New Roman" w:hAnsi="Arial" w:cs="Arial"/>
          <w:color w:val="000000"/>
          <w:kern w:val="0"/>
          <w:sz w:val="20"/>
          <w:szCs w:val="20"/>
          <w14:ligatures w14:val="none"/>
        </w:rPr>
        <w:t>Tenniscores</w:t>
      </w:r>
      <w:proofErr w:type="spellEnd"/>
      <w:proofErr w:type="gramEnd"/>
      <w:r w:rsidRPr="00563F5B">
        <w:rPr>
          <w:rFonts w:ascii="Arial" w:eastAsia="Times New Roman" w:hAnsi="Arial" w:cs="Arial"/>
          <w:color w:val="000000"/>
          <w:kern w:val="0"/>
          <w:sz w:val="20"/>
          <w:szCs w:val="20"/>
          <w14:ligatures w14:val="none"/>
        </w:rPr>
        <w:t xml:space="preserve"> and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have the SAME RATING SCALES, but there are DIFFERENCES in the rating algorithms.  There are also differences in the data that can be exported/imported.</w:t>
      </w:r>
    </w:p>
    <w:p w14:paraId="7105FBDC" w14:textId="77777777" w:rsidR="00AF60E9" w:rsidRPr="00563F5B" w:rsidRDefault="00AF60E9" w:rsidP="00AF60E9">
      <w:pPr>
        <w:spacing w:line="240" w:lineRule="auto"/>
        <w:ind w:left="2190" w:right="750"/>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PLAYED</w:t>
      </w:r>
      <w:proofErr w:type="gramEnd"/>
      <w:r w:rsidRPr="00563F5B">
        <w:rPr>
          <w:rFonts w:ascii="Arial" w:eastAsia="Times New Roman" w:hAnsi="Arial" w:cs="Arial"/>
          <w:color w:val="000000"/>
          <w:kern w:val="0"/>
          <w:sz w:val="20"/>
          <w:szCs w:val="20"/>
          <w14:ligatures w14:val="none"/>
        </w:rPr>
        <w:t xml:space="preserve"> IN 2023-24 WINTER LEAGUE?  Data was exported from </w:t>
      </w:r>
      <w:proofErr w:type="spellStart"/>
      <w:r w:rsidRPr="00563F5B">
        <w:rPr>
          <w:rFonts w:ascii="Arial" w:eastAsia="Times New Roman" w:hAnsi="Arial" w:cs="Arial"/>
          <w:color w:val="000000"/>
          <w:kern w:val="0"/>
          <w:sz w:val="20"/>
          <w:szCs w:val="20"/>
          <w14:ligatures w14:val="none"/>
        </w:rPr>
        <w:t>Tenniscores</w:t>
      </w:r>
      <w:proofErr w:type="spellEnd"/>
      <w:r w:rsidRPr="00563F5B">
        <w:rPr>
          <w:rFonts w:ascii="Arial" w:eastAsia="Times New Roman" w:hAnsi="Arial" w:cs="Arial"/>
          <w:color w:val="000000"/>
          <w:kern w:val="0"/>
          <w:sz w:val="20"/>
          <w:szCs w:val="20"/>
          <w14:ligatures w14:val="none"/>
        </w:rPr>
        <w:t xml:space="preserve"> and uploaded to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UK in Mid-February. Rating changes as a result of matches played after the export were manually updated </w:t>
      </w:r>
      <w:proofErr w:type="spellStart"/>
      <w:r w:rsidRPr="00563F5B">
        <w:rPr>
          <w:rFonts w:ascii="Arial" w:eastAsia="Times New Roman" w:hAnsi="Arial" w:cs="Arial"/>
          <w:color w:val="000000"/>
          <w:kern w:val="0"/>
          <w:sz w:val="20"/>
          <w:szCs w:val="20"/>
          <w14:ligatures w14:val="none"/>
        </w:rPr>
        <w:t>ilater</w:t>
      </w:r>
      <w:proofErr w:type="spellEnd"/>
      <w:r w:rsidRPr="00563F5B">
        <w:rPr>
          <w:rFonts w:ascii="Arial" w:eastAsia="Times New Roman" w:hAnsi="Arial" w:cs="Arial"/>
          <w:color w:val="000000"/>
          <w:kern w:val="0"/>
          <w:sz w:val="20"/>
          <w:szCs w:val="20"/>
          <w14:ligatures w14:val="none"/>
        </w:rPr>
        <w:t xml:space="preserve"> n player </w:t>
      </w:r>
      <w:proofErr w:type="gramStart"/>
      <w:r w:rsidRPr="00563F5B">
        <w:rPr>
          <w:rFonts w:ascii="Arial" w:eastAsia="Times New Roman" w:hAnsi="Arial" w:cs="Arial"/>
          <w:color w:val="000000"/>
          <w:kern w:val="0"/>
          <w:sz w:val="20"/>
          <w:szCs w:val="20"/>
          <w14:ligatures w14:val="none"/>
        </w:rPr>
        <w:t>profiles</w:t>
      </w:r>
      <w:proofErr w:type="gramEnd"/>
    </w:p>
    <w:p w14:paraId="0D9C2135" w14:textId="77777777" w:rsidR="00AF60E9" w:rsidRPr="00563F5B" w:rsidRDefault="00AF60E9" w:rsidP="00AF60E9">
      <w:pPr>
        <w:spacing w:line="240" w:lineRule="auto"/>
        <w:ind w:left="2190" w:right="750"/>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PLAYED</w:t>
      </w:r>
      <w:proofErr w:type="gramEnd"/>
      <w:r w:rsidRPr="00563F5B">
        <w:rPr>
          <w:rFonts w:ascii="Arial" w:eastAsia="Times New Roman" w:hAnsi="Arial" w:cs="Arial"/>
          <w:color w:val="000000"/>
          <w:kern w:val="0"/>
          <w:sz w:val="20"/>
          <w:szCs w:val="20"/>
          <w14:ligatures w14:val="none"/>
        </w:rPr>
        <w:t xml:space="preserve"> MATCHES WITH TENNISCORES OR OUR FORMER TENCAP?</w:t>
      </w:r>
    </w:p>
    <w:p w14:paraId="39B2B284" w14:textId="77777777" w:rsidR="00AF60E9" w:rsidRPr="00563F5B" w:rsidRDefault="00AF60E9" w:rsidP="00AF60E9">
      <w:pPr>
        <w:spacing w:line="240" w:lineRule="auto"/>
        <w:ind w:left="2880" w:right="1125"/>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Your</w:t>
      </w:r>
      <w:proofErr w:type="gramEnd"/>
      <w:r w:rsidRPr="00563F5B">
        <w:rPr>
          <w:rFonts w:ascii="Arial" w:eastAsia="Times New Roman" w:hAnsi="Arial" w:cs="Arial"/>
          <w:color w:val="000000"/>
          <w:kern w:val="0"/>
          <w:sz w:val="20"/>
          <w:szCs w:val="20"/>
          <w14:ligatures w14:val="none"/>
        </w:rPr>
        <w:t xml:space="preserve"> rating in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UK will be your most recent rating from the last time you played.</w:t>
      </w:r>
    </w:p>
    <w:p w14:paraId="177737A4" w14:textId="77777777" w:rsidR="00AF60E9" w:rsidRPr="00563F5B" w:rsidRDefault="00AF60E9" w:rsidP="00AF60E9">
      <w:pPr>
        <w:spacing w:line="240" w:lineRule="auto"/>
        <w:ind w:left="2190" w:right="750"/>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WHAT</w:t>
      </w:r>
      <w:proofErr w:type="gramEnd"/>
      <w:r w:rsidRPr="00563F5B">
        <w:rPr>
          <w:rFonts w:ascii="Arial" w:eastAsia="Times New Roman" w:hAnsi="Arial" w:cs="Arial"/>
          <w:color w:val="000000"/>
          <w:kern w:val="0"/>
          <w:sz w:val="20"/>
          <w:szCs w:val="20"/>
          <w14:ligatures w14:val="none"/>
        </w:rPr>
        <w:t xml:space="preserve"> ABOUT CONFIDENCE?  Confidence level is a feature of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not of </w:t>
      </w:r>
      <w:proofErr w:type="spellStart"/>
      <w:r w:rsidRPr="00563F5B">
        <w:rPr>
          <w:rFonts w:ascii="Arial" w:eastAsia="Times New Roman" w:hAnsi="Arial" w:cs="Arial"/>
          <w:color w:val="000000"/>
          <w:kern w:val="0"/>
          <w:sz w:val="20"/>
          <w:szCs w:val="20"/>
          <w14:ligatures w14:val="none"/>
        </w:rPr>
        <w:t>Tenniscores</w:t>
      </w:r>
      <w:proofErr w:type="spellEnd"/>
      <w:r w:rsidRPr="00563F5B">
        <w:rPr>
          <w:rFonts w:ascii="Arial" w:eastAsia="Times New Roman" w:hAnsi="Arial" w:cs="Arial"/>
          <w:color w:val="000000"/>
          <w:kern w:val="0"/>
          <w:sz w:val="20"/>
          <w:szCs w:val="20"/>
          <w14:ligatures w14:val="none"/>
        </w:rPr>
        <w:t xml:space="preserve">, therefore we did not have confidence to upload.  A player's level of confidence in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is a factor in the rating algorithm.  </w:t>
      </w:r>
    </w:p>
    <w:p w14:paraId="539E3F35" w14:textId="77777777" w:rsidR="00AF60E9" w:rsidRPr="00563F5B" w:rsidRDefault="00AF60E9" w:rsidP="00AF60E9">
      <w:pPr>
        <w:spacing w:line="240" w:lineRule="auto"/>
        <w:ind w:left="3285" w:right="1125"/>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Because</w:t>
      </w:r>
      <w:proofErr w:type="gramEnd"/>
      <w:r w:rsidRPr="00563F5B">
        <w:rPr>
          <w:rFonts w:ascii="Arial" w:eastAsia="Times New Roman" w:hAnsi="Arial" w:cs="Arial"/>
          <w:color w:val="000000"/>
          <w:kern w:val="0"/>
          <w:sz w:val="20"/>
          <w:szCs w:val="20"/>
          <w14:ligatures w14:val="none"/>
        </w:rPr>
        <w:t xml:space="preserve"> </w:t>
      </w:r>
      <w:proofErr w:type="spellStart"/>
      <w:r w:rsidRPr="00563F5B">
        <w:rPr>
          <w:rFonts w:ascii="Arial" w:eastAsia="Times New Roman" w:hAnsi="Arial" w:cs="Arial"/>
          <w:color w:val="000000"/>
          <w:kern w:val="0"/>
          <w:sz w:val="20"/>
          <w:szCs w:val="20"/>
          <w14:ligatures w14:val="none"/>
        </w:rPr>
        <w:t>Tenniscores</w:t>
      </w:r>
      <w:proofErr w:type="spellEnd"/>
      <w:r w:rsidRPr="00563F5B">
        <w:rPr>
          <w:rFonts w:ascii="Arial" w:eastAsia="Times New Roman" w:hAnsi="Arial" w:cs="Arial"/>
          <w:color w:val="000000"/>
          <w:kern w:val="0"/>
          <w:sz w:val="20"/>
          <w:szCs w:val="20"/>
          <w14:ligatures w14:val="none"/>
        </w:rPr>
        <w:t xml:space="preserve"> does not have confidence levels for us to include in player profiles and we do not have records on confidence for our former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site, all players will start at 60% confidence.</w:t>
      </w:r>
    </w:p>
    <w:p w14:paraId="78EBA9AB" w14:textId="77777777" w:rsidR="00AF60E9" w:rsidRPr="00563F5B" w:rsidRDefault="00AF60E9" w:rsidP="00AF60E9">
      <w:pPr>
        <w:spacing w:line="240" w:lineRule="auto"/>
        <w:ind w:left="3285" w:right="1125"/>
        <w:rPr>
          <w:rFonts w:ascii="Calibri" w:eastAsia="Times New Roman" w:hAnsi="Calibri" w:cs="Calibri"/>
          <w:kern w:val="0"/>
          <w14:ligatures w14:val="none"/>
        </w:rPr>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b/>
          <w:bCs/>
          <w:color w:val="000000"/>
          <w:kern w:val="0"/>
          <w:sz w:val="20"/>
          <w:szCs w:val="20"/>
          <w14:ligatures w14:val="none"/>
        </w:rPr>
        <w:t>60</w:t>
      </w:r>
      <w:proofErr w:type="gramEnd"/>
      <w:r w:rsidRPr="00563F5B">
        <w:rPr>
          <w:rFonts w:ascii="Arial" w:eastAsia="Times New Roman" w:hAnsi="Arial" w:cs="Arial"/>
          <w:b/>
          <w:bCs/>
          <w:color w:val="000000"/>
          <w:kern w:val="0"/>
          <w:sz w:val="20"/>
          <w:szCs w:val="20"/>
          <w14:ligatures w14:val="none"/>
        </w:rPr>
        <w:t xml:space="preserve">% confidence will be uploaded to all players </w:t>
      </w:r>
      <w:r w:rsidRPr="00563F5B">
        <w:rPr>
          <w:rFonts w:ascii="Arial" w:eastAsia="Times New Roman" w:hAnsi="Arial" w:cs="Arial"/>
          <w:color w:val="000000"/>
          <w:kern w:val="0"/>
          <w:sz w:val="20"/>
          <w:szCs w:val="20"/>
          <w14:ligatures w14:val="none"/>
        </w:rPr>
        <w:t xml:space="preserve">rating data by </w:t>
      </w:r>
      <w:proofErr w:type="spellStart"/>
      <w:r w:rsidRPr="00563F5B">
        <w:rPr>
          <w:rFonts w:ascii="Arial" w:eastAsia="Times New Roman" w:hAnsi="Arial" w:cs="Arial"/>
          <w:color w:val="000000"/>
          <w:kern w:val="0"/>
          <w:sz w:val="20"/>
          <w:szCs w:val="20"/>
          <w14:ligatures w14:val="none"/>
        </w:rPr>
        <w:t>Tencap</w:t>
      </w:r>
      <w:proofErr w:type="spellEnd"/>
      <w:r w:rsidRPr="00563F5B">
        <w:rPr>
          <w:rFonts w:ascii="Arial" w:eastAsia="Times New Roman" w:hAnsi="Arial" w:cs="Arial"/>
          <w:color w:val="000000"/>
          <w:kern w:val="0"/>
          <w:sz w:val="20"/>
          <w:szCs w:val="20"/>
          <w14:ligatures w14:val="none"/>
        </w:rPr>
        <w:t xml:space="preserve"> UK </w:t>
      </w:r>
      <w:r w:rsidRPr="00563F5B">
        <w:rPr>
          <w:rFonts w:ascii="Arial" w:eastAsia="Times New Roman" w:hAnsi="Arial" w:cs="Arial"/>
          <w:b/>
          <w:bCs/>
          <w:color w:val="000000"/>
          <w:kern w:val="0"/>
          <w:sz w:val="20"/>
          <w:szCs w:val="20"/>
          <w14:ligatures w14:val="none"/>
        </w:rPr>
        <w:t>before play begins</w:t>
      </w:r>
    </w:p>
    <w:p w14:paraId="0BAE51AC" w14:textId="03D90806" w:rsidR="00356ED4" w:rsidRDefault="00AF60E9" w:rsidP="00AF60E9">
      <w:pPr>
        <w:ind w:left="3285"/>
      </w:pPr>
      <w:proofErr w:type="gramStart"/>
      <w:r w:rsidRPr="00563F5B">
        <w:rPr>
          <w:rFonts w:ascii="Wingdings" w:eastAsia="Times New Roman" w:hAnsi="Wingdings" w:cs="Calibri"/>
          <w:color w:val="000000"/>
          <w:kern w:val="0"/>
          <w:sz w:val="20"/>
          <w:szCs w:val="20"/>
          <w14:ligatures w14:val="none"/>
        </w:rPr>
        <w:t>§</w:t>
      </w:r>
      <w:r w:rsidRPr="00563F5B">
        <w:rPr>
          <w:rFonts w:ascii="Times New Roman" w:eastAsia="Times New Roman" w:hAnsi="Times New Roman" w:cs="Times New Roman"/>
          <w:color w:val="000000"/>
          <w:kern w:val="0"/>
          <w:sz w:val="14"/>
          <w:szCs w:val="14"/>
          <w14:ligatures w14:val="none"/>
        </w:rPr>
        <w:t xml:space="preserve">  </w:t>
      </w:r>
      <w:r w:rsidRPr="00563F5B">
        <w:rPr>
          <w:rFonts w:ascii="Arial" w:eastAsia="Times New Roman" w:hAnsi="Arial" w:cs="Arial"/>
          <w:color w:val="000000"/>
          <w:kern w:val="0"/>
          <w:sz w:val="20"/>
          <w:szCs w:val="20"/>
          <w14:ligatures w14:val="none"/>
        </w:rPr>
        <w:t>It</w:t>
      </w:r>
      <w:proofErr w:type="gramEnd"/>
      <w:r w:rsidRPr="00563F5B">
        <w:rPr>
          <w:rFonts w:ascii="Arial" w:eastAsia="Times New Roman" w:hAnsi="Arial" w:cs="Arial"/>
          <w:color w:val="000000"/>
          <w:kern w:val="0"/>
          <w:sz w:val="20"/>
          <w:szCs w:val="20"/>
          <w14:ligatures w14:val="none"/>
        </w:rPr>
        <w:t xml:space="preserve"> takes around 8 matches for players at 60% to reach 100% confidence</w:t>
      </w:r>
    </w:p>
    <w:sectPr w:rsidR="0035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E9"/>
    <w:rsid w:val="00356ED4"/>
    <w:rsid w:val="00A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4A34"/>
  <w15:chartTrackingRefBased/>
  <w15:docId w15:val="{EE3CCDEF-8E26-4C87-930A-228CC56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E9"/>
  </w:style>
  <w:style w:type="paragraph" w:styleId="Heading1">
    <w:name w:val="heading 1"/>
    <w:basedOn w:val="Normal"/>
    <w:next w:val="Normal"/>
    <w:link w:val="Heading1Char"/>
    <w:uiPriority w:val="9"/>
    <w:qFormat/>
    <w:rsid w:val="00AF6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6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6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0E9"/>
    <w:rPr>
      <w:rFonts w:eastAsiaTheme="majorEastAsia" w:cstheme="majorBidi"/>
      <w:color w:val="272727" w:themeColor="text1" w:themeTint="D8"/>
    </w:rPr>
  </w:style>
  <w:style w:type="paragraph" w:styleId="Title">
    <w:name w:val="Title"/>
    <w:basedOn w:val="Normal"/>
    <w:next w:val="Normal"/>
    <w:link w:val="TitleChar"/>
    <w:uiPriority w:val="10"/>
    <w:qFormat/>
    <w:rsid w:val="00AF6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0E9"/>
    <w:pPr>
      <w:spacing w:before="160"/>
      <w:jc w:val="center"/>
    </w:pPr>
    <w:rPr>
      <w:i/>
      <w:iCs/>
      <w:color w:val="404040" w:themeColor="text1" w:themeTint="BF"/>
    </w:rPr>
  </w:style>
  <w:style w:type="character" w:customStyle="1" w:styleId="QuoteChar">
    <w:name w:val="Quote Char"/>
    <w:basedOn w:val="DefaultParagraphFont"/>
    <w:link w:val="Quote"/>
    <w:uiPriority w:val="29"/>
    <w:rsid w:val="00AF60E9"/>
    <w:rPr>
      <w:i/>
      <w:iCs/>
      <w:color w:val="404040" w:themeColor="text1" w:themeTint="BF"/>
    </w:rPr>
  </w:style>
  <w:style w:type="paragraph" w:styleId="ListParagraph">
    <w:name w:val="List Paragraph"/>
    <w:basedOn w:val="Normal"/>
    <w:uiPriority w:val="34"/>
    <w:qFormat/>
    <w:rsid w:val="00AF60E9"/>
    <w:pPr>
      <w:ind w:left="720"/>
      <w:contextualSpacing/>
    </w:pPr>
  </w:style>
  <w:style w:type="character" w:styleId="IntenseEmphasis">
    <w:name w:val="Intense Emphasis"/>
    <w:basedOn w:val="DefaultParagraphFont"/>
    <w:uiPriority w:val="21"/>
    <w:qFormat/>
    <w:rsid w:val="00AF60E9"/>
    <w:rPr>
      <w:i/>
      <w:iCs/>
      <w:color w:val="2F5496" w:themeColor="accent1" w:themeShade="BF"/>
    </w:rPr>
  </w:style>
  <w:style w:type="paragraph" w:styleId="IntenseQuote">
    <w:name w:val="Intense Quote"/>
    <w:basedOn w:val="Normal"/>
    <w:next w:val="Normal"/>
    <w:link w:val="IntenseQuoteChar"/>
    <w:uiPriority w:val="30"/>
    <w:qFormat/>
    <w:rsid w:val="00AF6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0E9"/>
    <w:rPr>
      <w:i/>
      <w:iCs/>
      <w:color w:val="2F5496" w:themeColor="accent1" w:themeShade="BF"/>
    </w:rPr>
  </w:style>
  <w:style w:type="character" w:styleId="IntenseReference">
    <w:name w:val="Intense Reference"/>
    <w:basedOn w:val="DefaultParagraphFont"/>
    <w:uiPriority w:val="32"/>
    <w:qFormat/>
    <w:rsid w:val="00AF6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Gates</dc:creator>
  <cp:keywords/>
  <dc:description/>
  <cp:lastModifiedBy>Kathryn Gates</cp:lastModifiedBy>
  <cp:revision>1</cp:revision>
  <dcterms:created xsi:type="dcterms:W3CDTF">2024-03-24T11:22:00Z</dcterms:created>
  <dcterms:modified xsi:type="dcterms:W3CDTF">2024-03-24T11:24:00Z</dcterms:modified>
</cp:coreProperties>
</file>